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A6" w:rsidRDefault="00F46751">
      <w:r>
        <w:t>test</w:t>
      </w:r>
    </w:p>
    <w:sectPr w:rsidR="00D279A6" w:rsidSect="00D279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46751"/>
    <w:rsid w:val="00D279A6"/>
    <w:rsid w:val="00F4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79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Fäth | FirstSquare OHG</dc:creator>
  <cp:keywords/>
  <dc:description/>
  <cp:lastModifiedBy>Michael Fäth | FirstSquare OHG</cp:lastModifiedBy>
  <cp:revision>2</cp:revision>
  <dcterms:created xsi:type="dcterms:W3CDTF">2012-10-29T13:46:00Z</dcterms:created>
  <dcterms:modified xsi:type="dcterms:W3CDTF">2012-10-29T13:46:00Z</dcterms:modified>
</cp:coreProperties>
</file>